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华文仿宋" w:hAnsi="华文仿宋" w:eastAsia="华文仿宋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color w:val="auto"/>
          <w:sz w:val="36"/>
          <w:szCs w:val="36"/>
          <w:lang w:eastAsia="zh-CN"/>
        </w:rPr>
        <w:t>2023</w:t>
      </w:r>
      <w:r>
        <w:rPr>
          <w:rFonts w:hint="eastAsia" w:ascii="华文仿宋" w:hAnsi="华文仿宋" w:eastAsia="华文仿宋"/>
          <w:b/>
          <w:color w:val="auto"/>
          <w:sz w:val="36"/>
          <w:szCs w:val="36"/>
        </w:rPr>
        <w:t>年“广东省最具创新力博物馆”推介活动</w:t>
      </w:r>
    </w:p>
    <w:p>
      <w:pPr>
        <w:spacing w:line="480" w:lineRule="exact"/>
        <w:jc w:val="center"/>
        <w:rPr>
          <w:rFonts w:ascii="华文仿宋" w:hAnsi="华文仿宋" w:eastAsia="华文仿宋"/>
          <w:b/>
          <w:color w:val="auto"/>
          <w:sz w:val="36"/>
          <w:szCs w:val="36"/>
        </w:rPr>
      </w:pPr>
      <w:r>
        <w:rPr>
          <w:rFonts w:hint="eastAsia" w:ascii="华文仿宋" w:hAnsi="华文仿宋" w:eastAsia="华文仿宋"/>
          <w:b/>
          <w:color w:val="auto"/>
          <w:sz w:val="36"/>
          <w:szCs w:val="36"/>
        </w:rPr>
        <w:t>申 报 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80"/>
        <w:gridCol w:w="2532"/>
        <w:gridCol w:w="1555"/>
        <w:gridCol w:w="62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申报单位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widowControl/>
              <w:ind w:right="600"/>
              <w:jc w:val="right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6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894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备注：申报理由请填写本馆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eastAsia="zh-CN"/>
              </w:rPr>
              <w:t>2021-2022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年工作的创新点，字数控制在800字内。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46" w:type="dxa"/>
            <w:gridSpan w:val="6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推 荐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推荐人签名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</w:tbl>
    <w:p>
      <w:pPr>
        <w:spacing w:line="480" w:lineRule="exact"/>
        <w:jc w:val="left"/>
        <w:rPr>
          <w:rFonts w:ascii="华文仿宋" w:hAnsi="华文仿宋" w:eastAsia="华文仿宋"/>
          <w:color w:val="auto"/>
          <w:sz w:val="30"/>
          <w:szCs w:val="30"/>
        </w:rPr>
      </w:pPr>
    </w:p>
    <w:p>
      <w:pPr>
        <w:spacing w:line="480" w:lineRule="exact"/>
        <w:jc w:val="left"/>
        <w:rPr>
          <w:rFonts w:ascii="华文仿宋" w:hAnsi="华文仿宋" w:eastAsia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/>
          <w:color w:val="auto"/>
          <w:sz w:val="30"/>
          <w:szCs w:val="30"/>
        </w:rPr>
        <w:t>请将申报表发至博协秘书处邮箱。</w:t>
      </w:r>
    </w:p>
    <w:p>
      <w:pPr>
        <w:pStyle w:val="2"/>
        <w:jc w:val="left"/>
        <w:rPr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/>
        </w:rPr>
        <w:t>联系人：雷愉香</w:t>
      </w:r>
    </w:p>
    <w:p>
      <w:pPr>
        <w:pStyle w:val="2"/>
        <w:jc w:val="left"/>
        <w:rPr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/>
        </w:rPr>
        <w:t>电　话：020-3804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lang w:val="en-US"/>
        </w:rPr>
        <w:t>6808</w:t>
      </w:r>
    </w:p>
    <w:p>
      <w:pPr>
        <w:pStyle w:val="2"/>
        <w:jc w:val="left"/>
        <w:rPr>
          <w:rFonts w:hint="eastAsia"/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/>
        </w:rPr>
        <w:t xml:space="preserve">邮　箱：gdmuseuma@126.com </w:t>
      </w:r>
    </w:p>
    <w:p>
      <w:pPr>
        <w:rPr>
          <w:rFonts w:hint="eastAsia"/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/>
        </w:rPr>
        <w:br w:type="page"/>
      </w:r>
    </w:p>
    <w:p>
      <w:pPr>
        <w:ind w:left="0" w:leftChars="0" w:firstLine="560" w:firstLineChars="0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广东省博物馆协会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第六届理事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成员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名单</w:t>
      </w:r>
    </w:p>
    <w:p>
      <w:pPr>
        <w:ind w:left="0" w:leftChars="0" w:firstLine="0" w:firstLineChars="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0" w:leftChars="0" w:firstLine="0" w:firstLineChars="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理事长：陈邵峰</w:t>
      </w:r>
    </w:p>
    <w:p>
      <w:pPr>
        <w:ind w:left="0" w:leftChars="0" w:firstLine="0" w:firstLineChars="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副理事长：蔡惠尧、何锋、吴凌云、张建雄、丁方忠</w:t>
      </w:r>
    </w:p>
    <w:p>
      <w:pPr>
        <w:ind w:left="0" w:leftChars="0" w:firstLine="0" w:firstLineChars="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秘书长：王芳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副秘书长：王玲</w:t>
      </w:r>
    </w:p>
    <w:p>
      <w:pPr>
        <w:ind w:left="0" w:leftChars="0" w:firstLine="0" w:firstLineChars="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常务理事：曹学群、黄海妍、贾敏、李民涌、蒲重良、邵珊、吴武林、张建军、赵长庆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理事：陈朝晖、张炜松、张道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有、</w:t>
      </w:r>
      <w:r>
        <w:rPr>
          <w:rFonts w:hint="eastAsia" w:ascii="宋体" w:hAnsi="宋体" w:cs="宋体"/>
          <w:kern w:val="0"/>
          <w:sz w:val="28"/>
          <w:szCs w:val="28"/>
        </w:rPr>
        <w:t>杜衍礼、黄敏强、何露、何卫毛、侯鸿忠、黄刘生、黄志强、李炳炎、李伟膜、利婉薇、练娟、罗锐辉、罗国雄、苏利民、张书河、钟莹</w:t>
      </w:r>
    </w:p>
    <w:p>
      <w:pPr>
        <w:pStyle w:val="2"/>
        <w:jc w:val="left"/>
        <w:rPr>
          <w:rFonts w:hint="eastAsia"/>
          <w:color w:val="auto"/>
          <w:sz w:val="32"/>
          <w:szCs w:val="32"/>
          <w:lang w:val="en-US"/>
        </w:rPr>
      </w:pPr>
    </w:p>
    <w:p>
      <w:pPr>
        <w:rPr>
          <w:color w:val="auto"/>
        </w:rPr>
      </w:pPr>
    </w:p>
    <w:p>
      <w:pPr>
        <w:widowControl/>
        <w:ind w:firstLine="815" w:firstLineChars="263"/>
        <w:jc w:val="right"/>
        <w:rPr>
          <w:rFonts w:ascii="仿宋" w:hAnsi="仿宋" w:eastAsia="仿宋" w:cs="仿宋"/>
          <w:color w:val="auto"/>
          <w:kern w:val="0"/>
          <w:sz w:val="31"/>
          <w:szCs w:val="31"/>
          <w:lang w:bidi="ar"/>
        </w:rPr>
      </w:pPr>
    </w:p>
    <w:p>
      <w:pPr>
        <w:ind w:firstLine="552" w:firstLineChars="263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GM5ZGM3MDA2MjdjOTliMDM4OTE1OTM3NjZkNzEifQ=="/>
    <w:docVar w:name="KSO_WPS_MARK_KEY" w:val="9bfb9c59-b798-4bc9-9216-9e61d56e3b32"/>
  </w:docVars>
  <w:rsids>
    <w:rsidRoot w:val="693A7096"/>
    <w:rsid w:val="00083F78"/>
    <w:rsid w:val="003F490A"/>
    <w:rsid w:val="00606A5E"/>
    <w:rsid w:val="006A4781"/>
    <w:rsid w:val="006B3990"/>
    <w:rsid w:val="00802D92"/>
    <w:rsid w:val="008B0865"/>
    <w:rsid w:val="00E11F5D"/>
    <w:rsid w:val="012224F8"/>
    <w:rsid w:val="05B746C1"/>
    <w:rsid w:val="07382AB7"/>
    <w:rsid w:val="0EFD04CB"/>
    <w:rsid w:val="119105B0"/>
    <w:rsid w:val="11F37D85"/>
    <w:rsid w:val="11F544B4"/>
    <w:rsid w:val="148A4189"/>
    <w:rsid w:val="16F27400"/>
    <w:rsid w:val="1D461EB8"/>
    <w:rsid w:val="1DEA5293"/>
    <w:rsid w:val="1F4C6F1D"/>
    <w:rsid w:val="21A10B45"/>
    <w:rsid w:val="21CD2F3E"/>
    <w:rsid w:val="234902EC"/>
    <w:rsid w:val="23A75A11"/>
    <w:rsid w:val="24600C0F"/>
    <w:rsid w:val="29B72D57"/>
    <w:rsid w:val="2F3C1703"/>
    <w:rsid w:val="320A7152"/>
    <w:rsid w:val="345435AA"/>
    <w:rsid w:val="35956011"/>
    <w:rsid w:val="361B431E"/>
    <w:rsid w:val="36ED4FC1"/>
    <w:rsid w:val="3D9B6A52"/>
    <w:rsid w:val="410E64DC"/>
    <w:rsid w:val="45367107"/>
    <w:rsid w:val="47EB01EC"/>
    <w:rsid w:val="48AB197C"/>
    <w:rsid w:val="48ED5B2E"/>
    <w:rsid w:val="48FB5D34"/>
    <w:rsid w:val="4D40148A"/>
    <w:rsid w:val="510A5F99"/>
    <w:rsid w:val="52906AED"/>
    <w:rsid w:val="57D8489A"/>
    <w:rsid w:val="60F34AF4"/>
    <w:rsid w:val="640E42BD"/>
    <w:rsid w:val="646A7D28"/>
    <w:rsid w:val="65097663"/>
    <w:rsid w:val="676B3609"/>
    <w:rsid w:val="67B26C68"/>
    <w:rsid w:val="67F06AF4"/>
    <w:rsid w:val="68360420"/>
    <w:rsid w:val="693A7096"/>
    <w:rsid w:val="6A122482"/>
    <w:rsid w:val="6F663AA9"/>
    <w:rsid w:val="72A20E4A"/>
    <w:rsid w:val="78D15FE5"/>
    <w:rsid w:val="7A0A7948"/>
    <w:rsid w:val="7B8E3CAF"/>
    <w:rsid w:val="7D157953"/>
    <w:rsid w:val="7D2E7518"/>
    <w:rsid w:val="7D40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潮州市潮安区机关及下属单位</Company>
  <Pages>3</Pages>
  <Words>287</Words>
  <Characters>326</Characters>
  <Lines>19</Lines>
  <Paragraphs>5</Paragraphs>
  <TotalTime>2</TotalTime>
  <ScaleCrop>false</ScaleCrop>
  <LinksUpToDate>false</LinksUpToDate>
  <CharactersWithSpaces>334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2021-03-01T09:42:00Z</dcterms:created>
  <dc:creator>雷愉香</dc:creator>
  <cp:lastModifiedBy>雷愉香</cp:lastModifiedBy>
  <dcterms:modified xsi:type="dcterms:W3CDTF">2023-03-10T02:03:09Z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AE4ED058ED014254851F77A4D09C3BF0</vt:lpwstr>
  </property>
</Properties>
</file>